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5EF463" w14:textId="77777777" w:rsidR="00614C77" w:rsidRDefault="00A62489" w:rsidP="00A62489">
      <w:pPr>
        <w:ind w:firstLine="5103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881A68">
        <w:rPr>
          <w:rFonts w:ascii="Times New Roman" w:hAnsi="Times New Roman" w:cs="Times New Roman"/>
          <w:sz w:val="28"/>
          <w:szCs w:val="28"/>
        </w:rPr>
        <w:t xml:space="preserve">  УТВЕРЖДЕНЫ</w:t>
      </w:r>
    </w:p>
    <w:p w14:paraId="3DD22D11" w14:textId="77777777" w:rsidR="00881A68" w:rsidRDefault="00881A68" w:rsidP="00881A68">
      <w:pPr>
        <w:ind w:firstLine="510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постановлением администрации</w:t>
      </w:r>
    </w:p>
    <w:p w14:paraId="4317BA5F" w14:textId="77777777" w:rsidR="002721DA" w:rsidRDefault="002721DA" w:rsidP="00881A68">
      <w:pPr>
        <w:ind w:firstLine="510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Грачевского     муниципального</w:t>
      </w:r>
    </w:p>
    <w:p w14:paraId="00559626" w14:textId="77777777" w:rsidR="00881A68" w:rsidRDefault="00881A68" w:rsidP="00881A68">
      <w:pPr>
        <w:ind w:firstLine="510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округа Ставропольского края</w:t>
      </w:r>
    </w:p>
    <w:p w14:paraId="6E6DD5CA" w14:textId="67306E5C" w:rsidR="006909AE" w:rsidRDefault="006909AE" w:rsidP="006909AE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2721DA">
        <w:rPr>
          <w:rFonts w:ascii="Times New Roman" w:hAnsi="Times New Roman" w:cs="Times New Roman"/>
          <w:sz w:val="28"/>
          <w:szCs w:val="28"/>
        </w:rPr>
        <w:t xml:space="preserve">       </w:t>
      </w:r>
      <w:r w:rsidR="003A6225">
        <w:rPr>
          <w:rFonts w:ascii="Times New Roman" w:hAnsi="Times New Roman" w:cs="Times New Roman"/>
          <w:sz w:val="28"/>
          <w:szCs w:val="28"/>
        </w:rPr>
        <w:t xml:space="preserve"> </w:t>
      </w:r>
      <w:r w:rsidR="00150421">
        <w:rPr>
          <w:rFonts w:ascii="Times New Roman" w:hAnsi="Times New Roman" w:cs="Times New Roman"/>
          <w:sz w:val="28"/>
          <w:szCs w:val="28"/>
        </w:rPr>
        <w:t>от 24.03.2022 г. № 295</w:t>
      </w:r>
    </w:p>
    <w:p w14:paraId="06AFAA1D" w14:textId="77777777" w:rsidR="00881A68" w:rsidRDefault="006909AE" w:rsidP="009D4E3F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2721DA"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p w14:paraId="1C1DC279" w14:textId="77777777" w:rsidR="00881A68" w:rsidRDefault="00881A68" w:rsidP="00881A68">
      <w:pPr>
        <w:spacing w:line="240" w:lineRule="auto"/>
        <w:ind w:firstLine="5103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CBA6EAE" w14:textId="77777777" w:rsidR="00C07C0E" w:rsidRDefault="00C07C0E" w:rsidP="00881A68">
      <w:pPr>
        <w:spacing w:line="240" w:lineRule="auto"/>
        <w:ind w:firstLine="5103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734D111" w14:textId="77777777" w:rsidR="00881A68" w:rsidRPr="00881A68" w:rsidRDefault="00881A68" w:rsidP="00881A68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81A68">
        <w:rPr>
          <w:rFonts w:ascii="Times New Roman" w:hAnsi="Times New Roman" w:cs="Times New Roman"/>
          <w:sz w:val="28"/>
          <w:szCs w:val="28"/>
        </w:rPr>
        <w:t>ИЗМЕНЕНИЯ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="00D86D5E">
        <w:rPr>
          <w:rFonts w:ascii="Times New Roman" w:hAnsi="Times New Roman" w:cs="Times New Roman"/>
          <w:sz w:val="28"/>
          <w:szCs w:val="28"/>
        </w:rPr>
        <w:t xml:space="preserve"> </w:t>
      </w:r>
      <w:r w:rsidR="008D651B">
        <w:rPr>
          <w:rFonts w:ascii="Times New Roman" w:hAnsi="Times New Roman" w:cs="Times New Roman"/>
          <w:sz w:val="28"/>
          <w:szCs w:val="28"/>
        </w:rPr>
        <w:t xml:space="preserve"> </w:t>
      </w:r>
      <w:r w:rsidR="00A620A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0455A6F" w14:textId="77777777" w:rsidR="00881A68" w:rsidRDefault="00766501" w:rsidP="00881A68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которые вносятся</w:t>
      </w:r>
      <w:r w:rsidR="00881A68" w:rsidRPr="00881A68">
        <w:rPr>
          <w:rFonts w:ascii="Times New Roman" w:eastAsia="Calibri" w:hAnsi="Times New Roman" w:cs="Times New Roman"/>
          <w:bCs/>
          <w:sz w:val="28"/>
          <w:szCs w:val="28"/>
        </w:rPr>
        <w:t xml:space="preserve"> в муниципальную программу Грачевского муниципальн</w:t>
      </w:r>
      <w:r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881A68" w:rsidRPr="00881A68">
        <w:rPr>
          <w:rFonts w:ascii="Times New Roman" w:eastAsia="Calibri" w:hAnsi="Times New Roman" w:cs="Times New Roman"/>
          <w:bCs/>
          <w:sz w:val="28"/>
          <w:szCs w:val="28"/>
        </w:rPr>
        <w:t>го округа Ставропольского края</w:t>
      </w:r>
      <w:r w:rsidR="00881A68" w:rsidRPr="00881A68">
        <w:rPr>
          <w:rFonts w:ascii="Times New Roman" w:hAnsi="Times New Roman" w:cs="Times New Roman"/>
          <w:sz w:val="28"/>
          <w:szCs w:val="28"/>
        </w:rPr>
        <w:t xml:space="preserve"> «Молодежь Грачевского 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81A68" w:rsidRPr="00881A68">
        <w:rPr>
          <w:rFonts w:ascii="Times New Roman" w:hAnsi="Times New Roman" w:cs="Times New Roman"/>
          <w:sz w:val="28"/>
          <w:szCs w:val="28"/>
        </w:rPr>
        <w:t xml:space="preserve">округа Ставропольского края», утвержденную постановлением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881A68" w:rsidRPr="00881A68">
        <w:rPr>
          <w:rFonts w:ascii="Times New Roman" w:hAnsi="Times New Roman" w:cs="Times New Roman"/>
          <w:sz w:val="28"/>
          <w:szCs w:val="28"/>
        </w:rPr>
        <w:t xml:space="preserve">администрации Грачевского муниципального округа Ставропольского края от 30 декабря 2020 г. № 59 «Об утверждении муниципальной программы Грачевского муниципального округа Ставропольского края «Молодежь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881A68" w:rsidRPr="00881A68">
        <w:rPr>
          <w:rFonts w:ascii="Times New Roman" w:hAnsi="Times New Roman" w:cs="Times New Roman"/>
          <w:sz w:val="28"/>
          <w:szCs w:val="28"/>
        </w:rPr>
        <w:t xml:space="preserve">Грачевского муниципального </w:t>
      </w:r>
      <w:r w:rsidR="00955E41">
        <w:rPr>
          <w:rFonts w:ascii="Times New Roman" w:hAnsi="Times New Roman" w:cs="Times New Roman"/>
          <w:sz w:val="28"/>
          <w:szCs w:val="28"/>
        </w:rPr>
        <w:t>округа</w:t>
      </w:r>
      <w:r w:rsidR="00881A68" w:rsidRPr="00881A68">
        <w:rPr>
          <w:rFonts w:ascii="Times New Roman" w:hAnsi="Times New Roman" w:cs="Times New Roman"/>
          <w:sz w:val="28"/>
          <w:szCs w:val="28"/>
        </w:rPr>
        <w:t xml:space="preserve"> Ставропольского края»</w:t>
      </w:r>
    </w:p>
    <w:p w14:paraId="1FAB2553" w14:textId="77777777" w:rsidR="00881A68" w:rsidRDefault="00881A68" w:rsidP="00881A68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03C3A232" w14:textId="77777777" w:rsidR="00881A68" w:rsidRDefault="00881A68" w:rsidP="00881A68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0331FEC2" w14:textId="77777777" w:rsidR="00881A68" w:rsidRPr="004E3229" w:rsidRDefault="00881A68" w:rsidP="004E3229">
      <w:pPr>
        <w:pStyle w:val="BodyText21"/>
        <w:ind w:firstLine="709"/>
        <w:contextualSpacing/>
        <w:jc w:val="both"/>
        <w:rPr>
          <w:rFonts w:cs="Times New Roman"/>
          <w:szCs w:val="28"/>
        </w:rPr>
      </w:pPr>
      <w:r w:rsidRPr="004E3229">
        <w:rPr>
          <w:rFonts w:cs="Times New Roman"/>
          <w:szCs w:val="28"/>
        </w:rPr>
        <w:t>1.</w:t>
      </w:r>
      <w:r w:rsidR="002721DA">
        <w:rPr>
          <w:rFonts w:cs="Times New Roman"/>
          <w:szCs w:val="28"/>
        </w:rPr>
        <w:t xml:space="preserve"> </w:t>
      </w:r>
      <w:r w:rsidRPr="004E3229">
        <w:rPr>
          <w:rFonts w:cs="Times New Roman"/>
          <w:szCs w:val="28"/>
        </w:rPr>
        <w:t>В паспорте муниципальной программы Грачевского муниципального округа Ставропольского края «Молодежь Грачевского муниципального округа Ставропольского края» позицию «Объемы и источники финансового обеспечения Программы» изложить в следующей редакции:</w:t>
      </w:r>
    </w:p>
    <w:p w14:paraId="3006FA7F" w14:textId="77777777" w:rsidR="00881A68" w:rsidRPr="004E3229" w:rsidRDefault="00881A68" w:rsidP="004E3229">
      <w:pPr>
        <w:pStyle w:val="BodyText21"/>
        <w:ind w:firstLine="709"/>
        <w:contextualSpacing/>
        <w:jc w:val="both"/>
        <w:rPr>
          <w:rFonts w:cs="Times New Roman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6060"/>
      </w:tblGrid>
      <w:tr w:rsidR="00881A68" w:rsidRPr="004E3229" w14:paraId="463B77EF" w14:textId="77777777" w:rsidTr="001E5590">
        <w:trPr>
          <w:trHeight w:val="557"/>
        </w:trPr>
        <w:tc>
          <w:tcPr>
            <w:tcW w:w="3510" w:type="dxa"/>
          </w:tcPr>
          <w:p w14:paraId="16C49F73" w14:textId="77777777" w:rsidR="00881A68" w:rsidRPr="004E3229" w:rsidRDefault="00881A68" w:rsidP="004E3229">
            <w:pPr>
              <w:ind w:firstLine="0"/>
              <w:contextualSpacing/>
              <w:rPr>
                <w:sz w:val="28"/>
                <w:szCs w:val="28"/>
              </w:rPr>
            </w:pPr>
            <w:r w:rsidRPr="004E3229">
              <w:rPr>
                <w:sz w:val="28"/>
                <w:szCs w:val="28"/>
              </w:rPr>
              <w:t>Объемы и источники финансового обеспечения Программы</w:t>
            </w:r>
          </w:p>
        </w:tc>
        <w:tc>
          <w:tcPr>
            <w:tcW w:w="6061" w:type="dxa"/>
          </w:tcPr>
          <w:p w14:paraId="1025C9EF" w14:textId="77777777" w:rsidR="00881A68" w:rsidRPr="004E3229" w:rsidRDefault="00881A68" w:rsidP="009D4E3F">
            <w:pPr>
              <w:pStyle w:val="ConsPlusTitle"/>
              <w:widowControl/>
              <w:snapToGrid w:val="0"/>
              <w:ind w:left="459" w:firstLine="567"/>
              <w:contextualSpacing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E322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объем финансового обеспечения </w:t>
            </w:r>
            <w:r w:rsidR="00B93F82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Программы составляет 10</w:t>
            </w:r>
            <w:r w:rsidR="00C03B0B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688,60</w:t>
            </w:r>
            <w:r w:rsidRPr="004E322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тысяч рублей:</w:t>
            </w:r>
          </w:p>
          <w:p w14:paraId="14C0906C" w14:textId="77777777" w:rsidR="00881A68" w:rsidRPr="004E3229" w:rsidRDefault="00881A68" w:rsidP="004E3229">
            <w:pPr>
              <w:ind w:left="-108" w:firstLine="567"/>
              <w:contextualSpacing/>
              <w:jc w:val="both"/>
              <w:rPr>
                <w:bCs/>
                <w:sz w:val="28"/>
                <w:szCs w:val="28"/>
              </w:rPr>
            </w:pPr>
            <w:r w:rsidRPr="004E3229">
              <w:rPr>
                <w:bCs/>
                <w:sz w:val="28"/>
                <w:szCs w:val="28"/>
              </w:rPr>
              <w:t xml:space="preserve">в 2021 году – </w:t>
            </w:r>
            <w:r w:rsidR="00C03B0B">
              <w:rPr>
                <w:bCs/>
                <w:sz w:val="28"/>
                <w:szCs w:val="28"/>
              </w:rPr>
              <w:t>1703,09</w:t>
            </w:r>
            <w:r w:rsidRPr="004E3229">
              <w:rPr>
                <w:bCs/>
                <w:sz w:val="28"/>
                <w:szCs w:val="28"/>
              </w:rPr>
              <w:t xml:space="preserve"> тысяч рублей;</w:t>
            </w:r>
          </w:p>
          <w:p w14:paraId="3A71345C" w14:textId="77777777" w:rsidR="00881A68" w:rsidRPr="004E3229" w:rsidRDefault="00881A68" w:rsidP="004E3229">
            <w:pPr>
              <w:ind w:left="-108" w:firstLine="567"/>
              <w:contextualSpacing/>
              <w:jc w:val="both"/>
              <w:rPr>
                <w:bCs/>
                <w:sz w:val="28"/>
                <w:szCs w:val="28"/>
              </w:rPr>
            </w:pPr>
            <w:r w:rsidRPr="004E3229">
              <w:rPr>
                <w:bCs/>
                <w:sz w:val="28"/>
                <w:szCs w:val="28"/>
              </w:rPr>
              <w:t xml:space="preserve">в 2022 году – </w:t>
            </w:r>
            <w:r w:rsidR="00C03B0B">
              <w:rPr>
                <w:bCs/>
                <w:sz w:val="28"/>
                <w:szCs w:val="28"/>
              </w:rPr>
              <w:t>1746,03</w:t>
            </w:r>
            <w:r w:rsidRPr="004E3229">
              <w:rPr>
                <w:bCs/>
                <w:sz w:val="28"/>
                <w:szCs w:val="28"/>
              </w:rPr>
              <w:t xml:space="preserve"> тысяч рублей;</w:t>
            </w:r>
          </w:p>
          <w:p w14:paraId="23F27EF2" w14:textId="77777777" w:rsidR="00881A68" w:rsidRPr="004E3229" w:rsidRDefault="00881A68" w:rsidP="004E3229">
            <w:pPr>
              <w:ind w:left="-108" w:firstLine="567"/>
              <w:contextualSpacing/>
              <w:jc w:val="both"/>
              <w:rPr>
                <w:bCs/>
                <w:sz w:val="28"/>
                <w:szCs w:val="28"/>
              </w:rPr>
            </w:pPr>
            <w:r w:rsidRPr="004E3229">
              <w:rPr>
                <w:bCs/>
                <w:sz w:val="28"/>
                <w:szCs w:val="28"/>
              </w:rPr>
              <w:t xml:space="preserve">в 2023 году – </w:t>
            </w:r>
            <w:r w:rsidR="00C03B0B">
              <w:rPr>
                <w:bCs/>
                <w:sz w:val="28"/>
                <w:szCs w:val="28"/>
              </w:rPr>
              <w:t>1606,03</w:t>
            </w:r>
            <w:r w:rsidRPr="004E3229">
              <w:rPr>
                <w:bCs/>
                <w:sz w:val="28"/>
                <w:szCs w:val="28"/>
              </w:rPr>
              <w:t xml:space="preserve"> тысяч рублей;</w:t>
            </w:r>
          </w:p>
          <w:p w14:paraId="28FCD55E" w14:textId="77777777" w:rsidR="00881A68" w:rsidRPr="004E3229" w:rsidRDefault="00881A68" w:rsidP="004E3229">
            <w:pPr>
              <w:ind w:left="-108" w:firstLine="567"/>
              <w:contextualSpacing/>
              <w:jc w:val="both"/>
              <w:rPr>
                <w:bCs/>
                <w:sz w:val="28"/>
                <w:szCs w:val="28"/>
              </w:rPr>
            </w:pPr>
            <w:r w:rsidRPr="004E3229">
              <w:rPr>
                <w:bCs/>
                <w:sz w:val="28"/>
                <w:szCs w:val="28"/>
              </w:rPr>
              <w:t xml:space="preserve">в 2024 году – </w:t>
            </w:r>
            <w:r w:rsidR="00C03B0B">
              <w:rPr>
                <w:bCs/>
                <w:sz w:val="28"/>
                <w:szCs w:val="28"/>
              </w:rPr>
              <w:t>1606,03</w:t>
            </w:r>
            <w:r w:rsidRPr="004E3229">
              <w:rPr>
                <w:sz w:val="28"/>
                <w:szCs w:val="28"/>
              </w:rPr>
              <w:t xml:space="preserve"> </w:t>
            </w:r>
            <w:r w:rsidRPr="004E3229">
              <w:rPr>
                <w:bCs/>
                <w:sz w:val="28"/>
                <w:szCs w:val="28"/>
              </w:rPr>
              <w:t>тысяч рублей;</w:t>
            </w:r>
          </w:p>
          <w:p w14:paraId="06924D9F" w14:textId="77777777" w:rsidR="00881A68" w:rsidRPr="004E3229" w:rsidRDefault="00881A68" w:rsidP="004E3229">
            <w:pPr>
              <w:ind w:left="-108" w:firstLine="567"/>
              <w:contextualSpacing/>
              <w:jc w:val="both"/>
              <w:rPr>
                <w:bCs/>
                <w:sz w:val="28"/>
                <w:szCs w:val="28"/>
              </w:rPr>
            </w:pPr>
            <w:r w:rsidRPr="004E3229">
              <w:rPr>
                <w:bCs/>
                <w:sz w:val="28"/>
                <w:szCs w:val="28"/>
              </w:rPr>
              <w:t>в 2025</w:t>
            </w:r>
            <w:r w:rsidR="008A5EE2">
              <w:rPr>
                <w:bCs/>
                <w:sz w:val="28"/>
                <w:szCs w:val="28"/>
              </w:rPr>
              <w:t xml:space="preserve"> </w:t>
            </w:r>
            <w:r w:rsidRPr="004E3229">
              <w:rPr>
                <w:bCs/>
                <w:sz w:val="28"/>
                <w:szCs w:val="28"/>
              </w:rPr>
              <w:t>году – 2013,71 тысяч рублей;</w:t>
            </w:r>
          </w:p>
          <w:p w14:paraId="35B87167" w14:textId="77777777" w:rsidR="00881A68" w:rsidRPr="004E3229" w:rsidRDefault="00881A68" w:rsidP="004E3229">
            <w:pPr>
              <w:ind w:left="-108" w:firstLine="567"/>
              <w:contextualSpacing/>
              <w:jc w:val="both"/>
              <w:rPr>
                <w:bCs/>
                <w:i/>
                <w:sz w:val="28"/>
                <w:szCs w:val="28"/>
              </w:rPr>
            </w:pPr>
            <w:r w:rsidRPr="004E3229">
              <w:rPr>
                <w:bCs/>
                <w:sz w:val="28"/>
                <w:szCs w:val="28"/>
              </w:rPr>
              <w:t xml:space="preserve">в 2026 году – </w:t>
            </w:r>
            <w:r w:rsidRPr="004E3229">
              <w:rPr>
                <w:sz w:val="28"/>
                <w:szCs w:val="28"/>
              </w:rPr>
              <w:t xml:space="preserve">2013,71 </w:t>
            </w:r>
            <w:r w:rsidRPr="004E3229">
              <w:rPr>
                <w:bCs/>
                <w:sz w:val="28"/>
                <w:szCs w:val="28"/>
              </w:rPr>
              <w:t>тысяч рублей.</w:t>
            </w:r>
          </w:p>
          <w:p w14:paraId="7FE34F6F" w14:textId="77777777" w:rsidR="00881A68" w:rsidRPr="004E3229" w:rsidRDefault="00881A68" w:rsidP="004E3229">
            <w:pPr>
              <w:ind w:left="-108" w:firstLine="567"/>
              <w:contextualSpacing/>
              <w:jc w:val="both"/>
              <w:rPr>
                <w:sz w:val="28"/>
                <w:szCs w:val="28"/>
              </w:rPr>
            </w:pPr>
          </w:p>
          <w:p w14:paraId="4E6B5F6B" w14:textId="77777777" w:rsidR="00881A68" w:rsidRPr="004E3229" w:rsidRDefault="00881A68" w:rsidP="004E3229">
            <w:pPr>
              <w:ind w:left="-108" w:firstLine="567"/>
              <w:contextualSpacing/>
              <w:jc w:val="both"/>
              <w:rPr>
                <w:sz w:val="28"/>
                <w:szCs w:val="28"/>
              </w:rPr>
            </w:pPr>
            <w:r w:rsidRPr="004E3229">
              <w:rPr>
                <w:sz w:val="28"/>
                <w:szCs w:val="28"/>
              </w:rPr>
              <w:t>из них за счет средств:</w:t>
            </w:r>
          </w:p>
          <w:p w14:paraId="08385CB9" w14:textId="77777777" w:rsidR="00881A68" w:rsidRPr="004E3229" w:rsidRDefault="00881A68" w:rsidP="009D4E3F">
            <w:pPr>
              <w:ind w:left="459" w:firstLine="0"/>
              <w:contextualSpacing/>
              <w:jc w:val="both"/>
              <w:rPr>
                <w:sz w:val="28"/>
                <w:szCs w:val="28"/>
              </w:rPr>
            </w:pPr>
            <w:r w:rsidRPr="004E3229">
              <w:rPr>
                <w:sz w:val="28"/>
                <w:szCs w:val="28"/>
              </w:rPr>
              <w:t xml:space="preserve">Грачевского муниципального округа              – </w:t>
            </w:r>
            <w:r w:rsidR="00C03B0B">
              <w:rPr>
                <w:sz w:val="28"/>
                <w:szCs w:val="28"/>
              </w:rPr>
              <w:t>10688,60</w:t>
            </w:r>
            <w:r w:rsidRPr="004E3229">
              <w:rPr>
                <w:bCs/>
                <w:sz w:val="28"/>
                <w:szCs w:val="28"/>
              </w:rPr>
              <w:t xml:space="preserve"> тысяч рублей, </w:t>
            </w:r>
            <w:r w:rsidRPr="004E3229">
              <w:rPr>
                <w:sz w:val="28"/>
                <w:szCs w:val="28"/>
              </w:rPr>
              <w:t>в том числе по</w:t>
            </w:r>
            <w:r w:rsidR="009D4E3F">
              <w:rPr>
                <w:sz w:val="28"/>
                <w:szCs w:val="28"/>
              </w:rPr>
              <w:t xml:space="preserve">      </w:t>
            </w:r>
            <w:r w:rsidRPr="004E3229">
              <w:rPr>
                <w:sz w:val="28"/>
                <w:szCs w:val="28"/>
              </w:rPr>
              <w:t xml:space="preserve"> годам:</w:t>
            </w:r>
          </w:p>
          <w:p w14:paraId="7549D84E" w14:textId="77777777" w:rsidR="00881A68" w:rsidRPr="004E3229" w:rsidRDefault="00881A68" w:rsidP="004E3229">
            <w:pPr>
              <w:ind w:left="-108" w:firstLine="567"/>
              <w:contextualSpacing/>
              <w:jc w:val="both"/>
              <w:rPr>
                <w:bCs/>
                <w:sz w:val="28"/>
                <w:szCs w:val="28"/>
              </w:rPr>
            </w:pPr>
            <w:r w:rsidRPr="004E3229">
              <w:rPr>
                <w:bCs/>
                <w:sz w:val="28"/>
                <w:szCs w:val="28"/>
              </w:rPr>
              <w:t xml:space="preserve">в 2021 году – </w:t>
            </w:r>
            <w:r w:rsidR="00C03B0B">
              <w:rPr>
                <w:bCs/>
                <w:sz w:val="28"/>
                <w:szCs w:val="28"/>
              </w:rPr>
              <w:t xml:space="preserve">1703,09 </w:t>
            </w:r>
            <w:r w:rsidRPr="004E3229">
              <w:rPr>
                <w:bCs/>
                <w:sz w:val="28"/>
                <w:szCs w:val="28"/>
              </w:rPr>
              <w:t>тысяч рублей;</w:t>
            </w:r>
          </w:p>
          <w:p w14:paraId="2CFC23E5" w14:textId="77777777" w:rsidR="00881A68" w:rsidRPr="004E3229" w:rsidRDefault="00881A68" w:rsidP="004E3229">
            <w:pPr>
              <w:ind w:left="-108" w:firstLine="567"/>
              <w:contextualSpacing/>
              <w:jc w:val="both"/>
              <w:rPr>
                <w:bCs/>
                <w:sz w:val="28"/>
                <w:szCs w:val="28"/>
              </w:rPr>
            </w:pPr>
            <w:r w:rsidRPr="004E3229">
              <w:rPr>
                <w:bCs/>
                <w:sz w:val="28"/>
                <w:szCs w:val="28"/>
              </w:rPr>
              <w:t xml:space="preserve">в 2022 году – </w:t>
            </w:r>
            <w:r w:rsidR="00C03B0B">
              <w:rPr>
                <w:bCs/>
                <w:sz w:val="28"/>
                <w:szCs w:val="28"/>
              </w:rPr>
              <w:t>1746,03</w:t>
            </w:r>
            <w:r w:rsidRPr="004E3229">
              <w:rPr>
                <w:bCs/>
                <w:sz w:val="28"/>
                <w:szCs w:val="28"/>
              </w:rPr>
              <w:t xml:space="preserve"> тысяч рублей;</w:t>
            </w:r>
          </w:p>
          <w:p w14:paraId="5FF9CFE5" w14:textId="77777777" w:rsidR="00881A68" w:rsidRPr="004E3229" w:rsidRDefault="00881A68" w:rsidP="004E3229">
            <w:pPr>
              <w:ind w:left="-108" w:firstLine="567"/>
              <w:contextualSpacing/>
              <w:jc w:val="both"/>
              <w:rPr>
                <w:bCs/>
                <w:sz w:val="28"/>
                <w:szCs w:val="28"/>
              </w:rPr>
            </w:pPr>
            <w:r w:rsidRPr="004E3229">
              <w:rPr>
                <w:bCs/>
                <w:sz w:val="28"/>
                <w:szCs w:val="28"/>
              </w:rPr>
              <w:t>в 2023 году – 1</w:t>
            </w:r>
            <w:r w:rsidR="00C03B0B">
              <w:rPr>
                <w:bCs/>
                <w:sz w:val="28"/>
                <w:szCs w:val="28"/>
              </w:rPr>
              <w:t>606,03</w:t>
            </w:r>
            <w:r w:rsidRPr="004E3229">
              <w:rPr>
                <w:bCs/>
                <w:sz w:val="28"/>
                <w:szCs w:val="28"/>
              </w:rPr>
              <w:t xml:space="preserve"> тысяч рублей;</w:t>
            </w:r>
          </w:p>
          <w:p w14:paraId="0DA97DE1" w14:textId="77777777" w:rsidR="00881A68" w:rsidRPr="004E3229" w:rsidRDefault="00881A68" w:rsidP="004E3229">
            <w:pPr>
              <w:ind w:left="-108" w:firstLine="567"/>
              <w:contextualSpacing/>
              <w:jc w:val="both"/>
              <w:rPr>
                <w:bCs/>
                <w:sz w:val="28"/>
                <w:szCs w:val="28"/>
              </w:rPr>
            </w:pPr>
            <w:r w:rsidRPr="004E3229">
              <w:rPr>
                <w:bCs/>
                <w:sz w:val="28"/>
                <w:szCs w:val="28"/>
              </w:rPr>
              <w:t xml:space="preserve">в 2024 году – </w:t>
            </w:r>
            <w:r w:rsidR="00C03B0B">
              <w:rPr>
                <w:bCs/>
                <w:sz w:val="28"/>
                <w:szCs w:val="28"/>
              </w:rPr>
              <w:t>1606,03</w:t>
            </w:r>
            <w:r w:rsidRPr="004E3229">
              <w:rPr>
                <w:sz w:val="28"/>
                <w:szCs w:val="28"/>
              </w:rPr>
              <w:t xml:space="preserve"> </w:t>
            </w:r>
            <w:r w:rsidRPr="004E3229">
              <w:rPr>
                <w:bCs/>
                <w:sz w:val="28"/>
                <w:szCs w:val="28"/>
              </w:rPr>
              <w:t>тысяч рублей;</w:t>
            </w:r>
          </w:p>
          <w:p w14:paraId="3A4ED39E" w14:textId="77777777" w:rsidR="00881A68" w:rsidRPr="004E3229" w:rsidRDefault="00881A68" w:rsidP="004E3229">
            <w:pPr>
              <w:ind w:left="-108" w:firstLine="567"/>
              <w:contextualSpacing/>
              <w:jc w:val="both"/>
              <w:rPr>
                <w:bCs/>
                <w:sz w:val="28"/>
                <w:szCs w:val="28"/>
              </w:rPr>
            </w:pPr>
            <w:r w:rsidRPr="004E3229">
              <w:rPr>
                <w:bCs/>
                <w:sz w:val="28"/>
                <w:szCs w:val="28"/>
              </w:rPr>
              <w:t>в 2025 году – 2013,71 тысяч рублей;</w:t>
            </w:r>
          </w:p>
          <w:p w14:paraId="7D1914AF" w14:textId="77777777" w:rsidR="00881A68" w:rsidRPr="004E3229" w:rsidRDefault="00881A68" w:rsidP="004E3229">
            <w:pPr>
              <w:ind w:left="-108" w:firstLine="567"/>
              <w:contextualSpacing/>
              <w:jc w:val="both"/>
              <w:rPr>
                <w:sz w:val="28"/>
                <w:szCs w:val="28"/>
              </w:rPr>
            </w:pPr>
            <w:r w:rsidRPr="004E3229">
              <w:rPr>
                <w:bCs/>
                <w:sz w:val="28"/>
                <w:szCs w:val="28"/>
              </w:rPr>
              <w:t xml:space="preserve">в 2026 году – </w:t>
            </w:r>
            <w:r w:rsidRPr="004E3229">
              <w:rPr>
                <w:sz w:val="28"/>
                <w:szCs w:val="28"/>
              </w:rPr>
              <w:t xml:space="preserve">2013,71 </w:t>
            </w:r>
            <w:r w:rsidRPr="004E3229">
              <w:rPr>
                <w:bCs/>
                <w:sz w:val="28"/>
                <w:szCs w:val="28"/>
              </w:rPr>
              <w:t>тысяч рублей.</w:t>
            </w:r>
          </w:p>
        </w:tc>
      </w:tr>
    </w:tbl>
    <w:p w14:paraId="7274D720" w14:textId="77777777" w:rsidR="0069149B" w:rsidRPr="004E3229" w:rsidRDefault="0069149B" w:rsidP="004E3229">
      <w:pPr>
        <w:pStyle w:val="ConsPlusNormal"/>
        <w:ind w:firstLine="709"/>
        <w:contextualSpacing/>
        <w:jc w:val="both"/>
        <w:rPr>
          <w:bCs/>
          <w:sz w:val="28"/>
          <w:szCs w:val="28"/>
        </w:rPr>
      </w:pPr>
    </w:p>
    <w:p w14:paraId="076DD586" w14:textId="77777777" w:rsidR="004E3229" w:rsidRDefault="004F5F6D" w:rsidP="004E322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E3229" w:rsidRPr="004E3229">
        <w:rPr>
          <w:rFonts w:ascii="Times New Roman" w:hAnsi="Times New Roman" w:cs="Times New Roman"/>
          <w:sz w:val="28"/>
          <w:szCs w:val="28"/>
        </w:rPr>
        <w:t>. Приложение 7 к муниципальной  программе Грачевского муниципального округа Ставропольского края «Молодежь Грачевского муниципального округа Ставропольского края»  «Объемы и источники финансового обеспечения муниципальной программы Грачевского муниципального окру</w:t>
      </w:r>
      <w:r w:rsidR="004E3229" w:rsidRPr="004E3229">
        <w:rPr>
          <w:rFonts w:ascii="Times New Roman" w:hAnsi="Times New Roman" w:cs="Times New Roman"/>
          <w:sz w:val="28"/>
          <w:szCs w:val="28"/>
        </w:rPr>
        <w:lastRenderedPageBreak/>
        <w:t>га Ставропольского края «Молодежь Грачевского муниципального округа Ставропольского края» изложить в нов</w:t>
      </w:r>
      <w:r w:rsidR="004E3229">
        <w:rPr>
          <w:rFonts w:ascii="Times New Roman" w:hAnsi="Times New Roman" w:cs="Times New Roman"/>
          <w:sz w:val="28"/>
          <w:szCs w:val="28"/>
        </w:rPr>
        <w:t>ой редакции согласно приложению</w:t>
      </w:r>
      <w:r w:rsidR="004E3229" w:rsidRPr="004E3229">
        <w:rPr>
          <w:rFonts w:ascii="Times New Roman" w:hAnsi="Times New Roman" w:cs="Times New Roman"/>
          <w:sz w:val="28"/>
          <w:szCs w:val="28"/>
        </w:rPr>
        <w:t>.</w:t>
      </w:r>
    </w:p>
    <w:p w14:paraId="1BA52290" w14:textId="77777777" w:rsidR="009D4E3F" w:rsidRDefault="009D4E3F" w:rsidP="004E322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92BC096" w14:textId="77777777" w:rsidR="009D4E3F" w:rsidRPr="004E3229" w:rsidRDefault="009D4E3F" w:rsidP="004E322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E87FEE8" w14:textId="77777777" w:rsidR="0069149B" w:rsidRPr="00C07C0E" w:rsidRDefault="004E3229" w:rsidP="004E3229">
      <w:pPr>
        <w:pStyle w:val="ConsPlusNormal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</w:t>
      </w:r>
      <w:r w:rsidR="009D4E3F">
        <w:rPr>
          <w:sz w:val="28"/>
          <w:szCs w:val="28"/>
        </w:rPr>
        <w:t>_____________________________</w:t>
      </w:r>
    </w:p>
    <w:sectPr w:rsidR="0069149B" w:rsidRPr="00C07C0E" w:rsidSect="00AF54D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CC7487" w14:textId="77777777" w:rsidR="003639D7" w:rsidRDefault="003639D7" w:rsidP="00AF54DD">
      <w:pPr>
        <w:spacing w:line="240" w:lineRule="auto"/>
      </w:pPr>
      <w:r>
        <w:separator/>
      </w:r>
    </w:p>
  </w:endnote>
  <w:endnote w:type="continuationSeparator" w:id="0">
    <w:p w14:paraId="63A36443" w14:textId="77777777" w:rsidR="003639D7" w:rsidRDefault="003639D7" w:rsidP="00AF54D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81ECF" w14:textId="77777777" w:rsidR="00AF54DD" w:rsidRDefault="00AF54DD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8E6D56" w14:textId="77777777" w:rsidR="00AF54DD" w:rsidRDefault="00AF54DD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A40B9" w14:textId="77777777" w:rsidR="00AF54DD" w:rsidRDefault="00AF54D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AB78B" w14:textId="77777777" w:rsidR="003639D7" w:rsidRDefault="003639D7" w:rsidP="00AF54DD">
      <w:pPr>
        <w:spacing w:line="240" w:lineRule="auto"/>
      </w:pPr>
      <w:r>
        <w:separator/>
      </w:r>
    </w:p>
  </w:footnote>
  <w:footnote w:type="continuationSeparator" w:id="0">
    <w:p w14:paraId="7D856F44" w14:textId="77777777" w:rsidR="003639D7" w:rsidRDefault="003639D7" w:rsidP="00AF54D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2DDC1" w14:textId="77777777" w:rsidR="00AF54DD" w:rsidRDefault="00AF54DD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747231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14:paraId="678410BD" w14:textId="77777777" w:rsidR="00AF54DD" w:rsidRPr="00AF54DD" w:rsidRDefault="00AF54DD">
        <w:pPr>
          <w:pStyle w:val="a6"/>
          <w:jc w:val="center"/>
          <w:rPr>
            <w:rFonts w:ascii="Times New Roman" w:hAnsi="Times New Roman" w:cs="Times New Roman"/>
            <w:sz w:val="24"/>
          </w:rPr>
        </w:pPr>
        <w:r w:rsidRPr="00AF54DD">
          <w:rPr>
            <w:rFonts w:ascii="Times New Roman" w:hAnsi="Times New Roman" w:cs="Times New Roman"/>
            <w:sz w:val="24"/>
          </w:rPr>
          <w:fldChar w:fldCharType="begin"/>
        </w:r>
        <w:r w:rsidRPr="00AF54DD">
          <w:rPr>
            <w:rFonts w:ascii="Times New Roman" w:hAnsi="Times New Roman" w:cs="Times New Roman"/>
            <w:sz w:val="24"/>
          </w:rPr>
          <w:instrText>PAGE   \* MERGEFORMAT</w:instrText>
        </w:r>
        <w:r w:rsidRPr="00AF54DD">
          <w:rPr>
            <w:rFonts w:ascii="Times New Roman" w:hAnsi="Times New Roman" w:cs="Times New Roman"/>
            <w:sz w:val="24"/>
          </w:rPr>
          <w:fldChar w:fldCharType="separate"/>
        </w:r>
        <w:r w:rsidR="008A5EE2">
          <w:rPr>
            <w:rFonts w:ascii="Times New Roman" w:hAnsi="Times New Roman" w:cs="Times New Roman"/>
            <w:noProof/>
            <w:sz w:val="24"/>
          </w:rPr>
          <w:t>2</w:t>
        </w:r>
        <w:r w:rsidRPr="00AF54DD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14:paraId="508300FF" w14:textId="77777777" w:rsidR="00AF54DD" w:rsidRDefault="00AF54DD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2BA29" w14:textId="77777777" w:rsidR="00AF54DD" w:rsidRDefault="00AF54D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1A68"/>
    <w:rsid w:val="00096D2C"/>
    <w:rsid w:val="00150302"/>
    <w:rsid w:val="00150421"/>
    <w:rsid w:val="00173331"/>
    <w:rsid w:val="0018223F"/>
    <w:rsid w:val="001A2D9C"/>
    <w:rsid w:val="00224D99"/>
    <w:rsid w:val="00262190"/>
    <w:rsid w:val="002721DA"/>
    <w:rsid w:val="0031121F"/>
    <w:rsid w:val="003546E6"/>
    <w:rsid w:val="003639D7"/>
    <w:rsid w:val="003A6225"/>
    <w:rsid w:val="004E3229"/>
    <w:rsid w:val="004F5F6D"/>
    <w:rsid w:val="00513815"/>
    <w:rsid w:val="00604F7F"/>
    <w:rsid w:val="00614C77"/>
    <w:rsid w:val="00644D97"/>
    <w:rsid w:val="0064559A"/>
    <w:rsid w:val="00673B7A"/>
    <w:rsid w:val="006909AE"/>
    <w:rsid w:val="0069149B"/>
    <w:rsid w:val="006E2823"/>
    <w:rsid w:val="006E6BC4"/>
    <w:rsid w:val="00766501"/>
    <w:rsid w:val="007B4CE9"/>
    <w:rsid w:val="007C26BF"/>
    <w:rsid w:val="00842571"/>
    <w:rsid w:val="00881A68"/>
    <w:rsid w:val="008A5EE2"/>
    <w:rsid w:val="008C1E67"/>
    <w:rsid w:val="008D651B"/>
    <w:rsid w:val="00936772"/>
    <w:rsid w:val="00955E41"/>
    <w:rsid w:val="009826ED"/>
    <w:rsid w:val="009C3AE6"/>
    <w:rsid w:val="009D4E3F"/>
    <w:rsid w:val="00A620AB"/>
    <w:rsid w:val="00A62489"/>
    <w:rsid w:val="00AF54DD"/>
    <w:rsid w:val="00B147B1"/>
    <w:rsid w:val="00B5476C"/>
    <w:rsid w:val="00B57CDC"/>
    <w:rsid w:val="00B93F82"/>
    <w:rsid w:val="00B9505E"/>
    <w:rsid w:val="00BA4B91"/>
    <w:rsid w:val="00BD6443"/>
    <w:rsid w:val="00C03B0B"/>
    <w:rsid w:val="00C07C0E"/>
    <w:rsid w:val="00C229DD"/>
    <w:rsid w:val="00C45990"/>
    <w:rsid w:val="00D11BDB"/>
    <w:rsid w:val="00D86D5E"/>
    <w:rsid w:val="00E749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7219B"/>
  <w15:docId w15:val="{42FA7238-092B-4102-AA77-E55604F1F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4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4C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21">
    <w:name w:val="Body Text 21"/>
    <w:basedOn w:val="a"/>
    <w:rsid w:val="00881A68"/>
    <w:pPr>
      <w:widowControl w:val="0"/>
      <w:spacing w:line="240" w:lineRule="auto"/>
      <w:jc w:val="center"/>
    </w:pPr>
    <w:rPr>
      <w:rFonts w:ascii="Times New Roman" w:eastAsia="SimSun" w:hAnsi="Times New Roman" w:cs="Tahoma"/>
      <w:kern w:val="1"/>
      <w:sz w:val="28"/>
      <w:szCs w:val="20"/>
      <w:lang w:eastAsia="hi-IN" w:bidi="hi-IN"/>
    </w:rPr>
  </w:style>
  <w:style w:type="table" w:styleId="a3">
    <w:name w:val="Table Grid"/>
    <w:basedOn w:val="a1"/>
    <w:uiPriority w:val="59"/>
    <w:rsid w:val="00881A68"/>
    <w:pPr>
      <w:spacing w:line="240" w:lineRule="auto"/>
      <w:ind w:firstLine="709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881A68"/>
    <w:pPr>
      <w:widowControl w:val="0"/>
      <w:suppressAutoHyphens/>
      <w:autoSpaceDE w:val="0"/>
      <w:spacing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ConsPlusNormal">
    <w:name w:val="ConsPlusNormal"/>
    <w:rsid w:val="00881A68"/>
    <w:pPr>
      <w:widowControl w:val="0"/>
      <w:autoSpaceDE w:val="0"/>
      <w:autoSpaceDN w:val="0"/>
      <w:spacing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147B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47B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F54DD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F54DD"/>
  </w:style>
  <w:style w:type="paragraph" w:styleId="a8">
    <w:name w:val="footer"/>
    <w:basedOn w:val="a"/>
    <w:link w:val="a9"/>
    <w:uiPriority w:val="99"/>
    <w:unhideWhenUsed/>
    <w:rsid w:val="00AF54DD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F54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Malm</dc:creator>
  <cp:lastModifiedBy>User3</cp:lastModifiedBy>
  <cp:revision>14</cp:revision>
  <cp:lastPrinted>2022-03-30T06:17:00Z</cp:lastPrinted>
  <dcterms:created xsi:type="dcterms:W3CDTF">2021-09-21T06:08:00Z</dcterms:created>
  <dcterms:modified xsi:type="dcterms:W3CDTF">2022-03-30T06:18:00Z</dcterms:modified>
</cp:coreProperties>
</file>